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769DA1" w14:textId="77777777" w:rsidR="00E97446" w:rsidRDefault="00E97446" w:rsidP="00E97446">
      <w:proofErr w:type="spellStart"/>
      <w:r>
        <w:t>dome</w:t>
      </w:r>
      <w:proofErr w:type="spellEnd"/>
      <w:r>
        <w:t xml:space="preserve"> de </w:t>
      </w:r>
      <w:proofErr w:type="spellStart"/>
      <w:r>
        <w:t>bachelită</w:t>
      </w:r>
      <w:proofErr w:type="spellEnd"/>
      <w:r>
        <w:t xml:space="preserve"> </w:t>
      </w:r>
      <w:proofErr w:type="spellStart"/>
      <w:r>
        <w:t>textilă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</w:t>
      </w:r>
    </w:p>
    <w:p w14:paraId="7F89FDA1" w14:textId="77777777" w:rsidR="00E97446" w:rsidRDefault="00E97446" w:rsidP="00E97446">
      <w:proofErr w:type="gramStart"/>
      <w:r>
        <w:t>este</w:t>
      </w:r>
      <w:proofErr w:type="gramEnd"/>
      <w:r>
        <w:t xml:space="preserve"> </w:t>
      </w:r>
      <w:proofErr w:type="spellStart"/>
      <w:r>
        <w:t>necesar</w:t>
      </w:r>
      <w:proofErr w:type="spellEnd"/>
      <w:r>
        <w:t xml:space="preserve"> un </w:t>
      </w:r>
      <w:proofErr w:type="spellStart"/>
      <w:r>
        <w:t>filtru</w:t>
      </w:r>
      <w:proofErr w:type="spellEnd"/>
    </w:p>
    <w:p w14:paraId="6BD40904" w14:textId="77777777" w:rsidR="00E97446" w:rsidRDefault="00E97446" w:rsidP="00E97446">
      <w:r>
        <w:t xml:space="preserve">86 x 86 mm </w:t>
      </w:r>
    </w:p>
    <w:p w14:paraId="406ABE49" w14:textId="77777777" w:rsidR="00E97446" w:rsidRDefault="00E97446" w:rsidP="00E97446">
      <w:r>
        <w:t>Z: 8 Ohm</w:t>
      </w:r>
    </w:p>
    <w:p w14:paraId="5A12DCA5" w14:textId="77777777" w:rsidR="00E97446" w:rsidRDefault="00E97446" w:rsidP="00E97446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120/60 W</w:t>
      </w:r>
    </w:p>
    <w:p w14:paraId="20A795E3" w14:textId="77777777" w:rsidR="00E97446" w:rsidRDefault="00E97446" w:rsidP="00E97446">
      <w:proofErr w:type="gramStart"/>
      <w:r>
        <w:t>f</w:t>
      </w:r>
      <w:proofErr w:type="gramEnd"/>
      <w:r>
        <w:t>: 2.000 – 18.000 Hz</w:t>
      </w:r>
    </w:p>
    <w:p w14:paraId="582DE72D" w14:textId="77777777" w:rsidR="00E97446" w:rsidRDefault="00E97446" w:rsidP="00E97446">
      <w:r>
        <w:t>SPL1 W/1 m: 93 dB</w:t>
      </w:r>
    </w:p>
    <w:p w14:paraId="740A8EA6" w14:textId="77777777" w:rsidR="00E97446" w:rsidRDefault="00E97446" w:rsidP="00E97446">
      <w:proofErr w:type="spellStart"/>
      <w:r>
        <w:t>bobină</w:t>
      </w:r>
      <w:proofErr w:type="spellEnd"/>
      <w:r>
        <w:t>: 1,0”</w:t>
      </w:r>
    </w:p>
    <w:p w14:paraId="540F6652" w14:textId="77777777" w:rsidR="00E97446" w:rsidRDefault="00E97446" w:rsidP="00E97446">
      <w:proofErr w:type="spellStart"/>
      <w:r>
        <w:t>membrană</w:t>
      </w:r>
      <w:proofErr w:type="spellEnd"/>
      <w:r>
        <w:t xml:space="preserve">: </w:t>
      </w:r>
      <w:proofErr w:type="spellStart"/>
      <w:r>
        <w:t>bachelită</w:t>
      </w:r>
      <w:proofErr w:type="spellEnd"/>
    </w:p>
    <w:p w14:paraId="37634C3E" w14:textId="6DD546E8" w:rsidR="00481B83" w:rsidRPr="00C34403" w:rsidRDefault="00E97446" w:rsidP="00E97446">
      <w:proofErr w:type="spellStart"/>
      <w:r>
        <w:t>greutate</w:t>
      </w:r>
      <w:proofErr w:type="spellEnd"/>
      <w:r>
        <w:t xml:space="preserve">: 10 </w:t>
      </w:r>
      <w:proofErr w:type="spellStart"/>
      <w: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2023-01-13T08:10:00Z</dcterms:created>
  <dcterms:modified xsi:type="dcterms:W3CDTF">2023-01-13T08:10:00Z</dcterms:modified>
</cp:coreProperties>
</file>